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33" w:rsidRPr="00E77133" w:rsidRDefault="00E77133">
      <w:pPr>
        <w:rPr>
          <w:b/>
          <w:u w:val="single"/>
        </w:rPr>
      </w:pPr>
      <w:r w:rsidRPr="00E77133">
        <w:rPr>
          <w:b/>
          <w:u w:val="single"/>
        </w:rPr>
        <w:t xml:space="preserve">Compte-rendu </w:t>
      </w:r>
      <w:r w:rsidR="000C6145">
        <w:rPr>
          <w:b/>
          <w:u w:val="single"/>
        </w:rPr>
        <w:t>de</w:t>
      </w:r>
      <w:r w:rsidRPr="00E77133">
        <w:rPr>
          <w:b/>
          <w:u w:val="single"/>
        </w:rPr>
        <w:t xml:space="preserve"> la</w:t>
      </w:r>
      <w:r w:rsidR="000C6145">
        <w:rPr>
          <w:b/>
          <w:u w:val="single"/>
        </w:rPr>
        <w:t xml:space="preserve"> réunion</w:t>
      </w:r>
      <w:r w:rsidRPr="00E77133">
        <w:rPr>
          <w:b/>
          <w:u w:val="single"/>
        </w:rPr>
        <w:t xml:space="preserve"> préparat</w:t>
      </w:r>
      <w:r w:rsidR="000C6145">
        <w:rPr>
          <w:b/>
          <w:u w:val="single"/>
        </w:rPr>
        <w:t>oire</w:t>
      </w:r>
      <w:r w:rsidRPr="00E77133">
        <w:rPr>
          <w:b/>
          <w:u w:val="single"/>
        </w:rPr>
        <w:t xml:space="preserve"> de l’assemblée générale du CD 59 le 20 Janvier 2013</w:t>
      </w:r>
    </w:p>
    <w:p w:rsidR="00CA20C1" w:rsidRDefault="00E6396C">
      <w:r>
        <w:t>Le comité directeur du CD 59 s’est réuni le 05 janvier 2013 afin de vous présenter des sujets sur lesquels vous serez amenés à vous exprimer le 20 Janvier à l’assemblée général du CD59.</w:t>
      </w:r>
    </w:p>
    <w:p w:rsidR="00E6396C" w:rsidRDefault="00E6396C" w:rsidP="00E6396C">
      <w:pPr>
        <w:pStyle w:val="Paragraphedeliste"/>
        <w:numPr>
          <w:ilvl w:val="0"/>
          <w:numId w:val="1"/>
        </w:numPr>
      </w:pPr>
      <w:r w:rsidRPr="006D5197">
        <w:rPr>
          <w:u w:val="single"/>
        </w:rPr>
        <w:t>Mise en ligne d’un site internet</w:t>
      </w:r>
      <w:r>
        <w:t xml:space="preserve"> dédié à la pêche de compétition du Nord,</w:t>
      </w:r>
      <w:r w:rsidR="005D0C99">
        <w:t xml:space="preserve">            </w:t>
      </w:r>
      <w:r>
        <w:t xml:space="preserve"> </w:t>
      </w:r>
      <w:r w:rsidR="005D0C99">
        <w:rPr>
          <w:color w:val="0070C0"/>
        </w:rPr>
        <w:t>cdpeche59.asso-web.com.</w:t>
      </w:r>
      <w:r>
        <w:rPr>
          <w:color w:val="0070C0"/>
        </w:rPr>
        <w:t xml:space="preserve"> </w:t>
      </w:r>
      <w:r w:rsidRPr="00E6396C">
        <w:t>Il a pour vocation</w:t>
      </w:r>
      <w:r>
        <w:t xml:space="preserve"> d’informer les licenciés du CD de toutes les informations que vous désirez obtenir. Ce site est en cours de configuration et nous sommes à votre écoute </w:t>
      </w:r>
      <w:r w:rsidR="000C6145">
        <w:t>pour que vous nous ameniez</w:t>
      </w:r>
      <w:r>
        <w:t xml:space="preserve"> toutes vos idées afin de créer un site qui correspond à vos attentes.</w:t>
      </w:r>
    </w:p>
    <w:p w:rsidR="00E77133" w:rsidRDefault="00E820A5" w:rsidP="00E77133">
      <w:pPr>
        <w:pStyle w:val="Paragraphedeliste"/>
      </w:pPr>
      <w:r>
        <w:rPr>
          <w:color w:val="FF0000"/>
        </w:rPr>
        <w:t>(</w:t>
      </w:r>
      <w:r w:rsidR="00E77133" w:rsidRPr="00E820A5">
        <w:rPr>
          <w:color w:val="FF0000"/>
        </w:rPr>
        <w:t>Lors de l’assemblée vos idées seront prises en compte et débattues éventuellement</w:t>
      </w:r>
      <w:r w:rsidRPr="00E820A5">
        <w:rPr>
          <w:color w:val="FF0000"/>
        </w:rPr>
        <w:t>)</w:t>
      </w:r>
    </w:p>
    <w:p w:rsidR="00E77133" w:rsidRDefault="00E77133" w:rsidP="00E77133">
      <w:pPr>
        <w:pStyle w:val="Paragraphedeliste"/>
      </w:pPr>
      <w:bookmarkStart w:id="0" w:name="_GoBack"/>
      <w:bookmarkEnd w:id="0"/>
    </w:p>
    <w:p w:rsidR="00E77133" w:rsidRPr="006D5197" w:rsidRDefault="00E77133" w:rsidP="00E6396C">
      <w:pPr>
        <w:pStyle w:val="Paragraphedeliste"/>
        <w:numPr>
          <w:ilvl w:val="0"/>
          <w:numId w:val="1"/>
        </w:numPr>
        <w:rPr>
          <w:u w:val="single"/>
        </w:rPr>
      </w:pPr>
      <w:r w:rsidRPr="006D5197">
        <w:rPr>
          <w:u w:val="single"/>
        </w:rPr>
        <w:t>Divisions du Nord</w:t>
      </w:r>
    </w:p>
    <w:p w:rsidR="00E6396C" w:rsidRDefault="00E77133" w:rsidP="00E77133">
      <w:pPr>
        <w:pStyle w:val="Paragraphedeliste"/>
      </w:pPr>
      <w:r>
        <w:t>La  participation en 4</w:t>
      </w:r>
      <w:r w:rsidRPr="00E77133">
        <w:rPr>
          <w:vertAlign w:val="superscript"/>
        </w:rPr>
        <w:t>ème</w:t>
      </w:r>
      <w:r>
        <w:t xml:space="preserve"> division </w:t>
      </w:r>
      <w:r w:rsidR="000C6145">
        <w:t>en 2012</w:t>
      </w:r>
      <w:r>
        <w:t xml:space="preserve"> était :</w:t>
      </w:r>
    </w:p>
    <w:p w:rsidR="00E77133" w:rsidRDefault="00E77133" w:rsidP="00E77133">
      <w:pPr>
        <w:pStyle w:val="Paragraphedeliste"/>
      </w:pPr>
      <w:r>
        <w:t>Zone SUD 28 participants pour 23 montants en 3</w:t>
      </w:r>
      <w:r w:rsidRPr="00E77133">
        <w:rPr>
          <w:vertAlign w:val="superscript"/>
        </w:rPr>
        <w:t>ème</w:t>
      </w:r>
    </w:p>
    <w:p w:rsidR="00E77133" w:rsidRDefault="00E77133" w:rsidP="00E77133">
      <w:pPr>
        <w:pStyle w:val="Paragraphedeliste"/>
      </w:pPr>
      <w:r>
        <w:t>Zone Nord 24 participants pour 22 montants en 3</w:t>
      </w:r>
      <w:r w:rsidRPr="00E77133">
        <w:rPr>
          <w:vertAlign w:val="superscript"/>
        </w:rPr>
        <w:t>ème</w:t>
      </w:r>
    </w:p>
    <w:p w:rsidR="00E77133" w:rsidRDefault="009274A6" w:rsidP="00E77133">
      <w:pPr>
        <w:pStyle w:val="Paragraphedeliste"/>
      </w:pPr>
      <w:r>
        <w:t>Zone centre, annulée et reversée dans les 2 autres zones.</w:t>
      </w:r>
    </w:p>
    <w:p w:rsidR="009274A6" w:rsidRDefault="009274A6" w:rsidP="00E77133">
      <w:pPr>
        <w:pStyle w:val="Paragraphedeliste"/>
      </w:pPr>
      <w:r>
        <w:t xml:space="preserve">Au vu du nombre de montants, il nous semble nécessaire de supprimer cette quatrième division </w:t>
      </w:r>
    </w:p>
    <w:p w:rsidR="009274A6" w:rsidRDefault="00331A23" w:rsidP="00E77133">
      <w:pPr>
        <w:pStyle w:val="Paragraphedeliste"/>
        <w:rPr>
          <w:color w:val="FF0000"/>
          <w:u w:val="single"/>
        </w:rPr>
      </w:pPr>
      <w:r>
        <w:rPr>
          <w:color w:val="FF0000"/>
          <w:u w:val="single"/>
        </w:rPr>
        <w:t>(</w:t>
      </w:r>
      <w:r w:rsidR="009274A6" w:rsidRPr="009274A6">
        <w:rPr>
          <w:color w:val="FF0000"/>
          <w:u w:val="single"/>
        </w:rPr>
        <w:t>Un vot</w:t>
      </w:r>
      <w:r>
        <w:rPr>
          <w:color w:val="FF0000"/>
          <w:u w:val="single"/>
        </w:rPr>
        <w:t>e sera effectué par l’assemblée</w:t>
      </w:r>
      <w:r w:rsidR="009274A6" w:rsidRPr="009274A6">
        <w:rPr>
          <w:color w:val="FF0000"/>
          <w:u w:val="single"/>
        </w:rPr>
        <w:t>)</w:t>
      </w:r>
    </w:p>
    <w:p w:rsidR="009274A6" w:rsidRPr="009274A6" w:rsidRDefault="009274A6" w:rsidP="00E77133">
      <w:pPr>
        <w:pStyle w:val="Paragraphedeliste"/>
        <w:rPr>
          <w:color w:val="FF0000"/>
          <w:u w:val="single"/>
        </w:rPr>
      </w:pPr>
    </w:p>
    <w:p w:rsidR="009274A6" w:rsidRDefault="009274A6" w:rsidP="009274A6">
      <w:pPr>
        <w:pStyle w:val="Paragraphedeliste"/>
        <w:numPr>
          <w:ilvl w:val="0"/>
          <w:numId w:val="1"/>
        </w:numPr>
      </w:pPr>
      <w:r w:rsidRPr="006D5197">
        <w:rPr>
          <w:u w:val="single"/>
        </w:rPr>
        <w:t xml:space="preserve">Le Championnat du Nord </w:t>
      </w:r>
      <w:r w:rsidR="006D5197" w:rsidRPr="006D5197">
        <w:rPr>
          <w:u w:val="single"/>
        </w:rPr>
        <w:t>des sociétés</w:t>
      </w:r>
      <w:r w:rsidR="006D5197">
        <w:t xml:space="preserve"> </w:t>
      </w:r>
      <w:r w:rsidR="000C6145">
        <w:t>(</w:t>
      </w:r>
      <w:r>
        <w:t>organisé le jour de la sélection pour le GN</w:t>
      </w:r>
      <w:r w:rsidR="000C6145">
        <w:t>)</w:t>
      </w:r>
    </w:p>
    <w:p w:rsidR="009274A6" w:rsidRDefault="000C6145" w:rsidP="000C6145">
      <w:pPr>
        <w:pStyle w:val="Paragraphedeliste"/>
      </w:pPr>
      <w:proofErr w:type="gramStart"/>
      <w:r>
        <w:t>fait</w:t>
      </w:r>
      <w:proofErr w:type="gramEnd"/>
      <w:r>
        <w:t xml:space="preserve"> participer des </w:t>
      </w:r>
      <w:r w:rsidR="009274A6">
        <w:t>équipe</w:t>
      </w:r>
      <w:r>
        <w:t>s</w:t>
      </w:r>
      <w:r w:rsidR="009274A6">
        <w:t xml:space="preserve"> de 4 pêcheurs</w:t>
      </w:r>
      <w:r>
        <w:t xml:space="preserve"> licenciés, ne pourrions- nous pas référencer ce</w:t>
      </w:r>
      <w:r w:rsidR="009274A6">
        <w:t xml:space="preserve"> championnat </w:t>
      </w:r>
      <w:r>
        <w:t>au</w:t>
      </w:r>
      <w:r w:rsidR="009274A6">
        <w:t xml:space="preserve"> challenge SENSAS.</w:t>
      </w:r>
    </w:p>
    <w:p w:rsidR="009274A6" w:rsidRDefault="00331A23" w:rsidP="009274A6">
      <w:pPr>
        <w:pStyle w:val="Paragraphedeliste"/>
        <w:rPr>
          <w:color w:val="FF0000"/>
          <w:u w:val="single"/>
        </w:rPr>
      </w:pPr>
      <w:r>
        <w:rPr>
          <w:color w:val="FF0000"/>
          <w:u w:val="single"/>
        </w:rPr>
        <w:t>(</w:t>
      </w:r>
      <w:r w:rsidR="009274A6" w:rsidRPr="009274A6">
        <w:rPr>
          <w:color w:val="FF0000"/>
          <w:u w:val="single"/>
        </w:rPr>
        <w:t xml:space="preserve">Un vote sera effectué par </w:t>
      </w:r>
      <w:proofErr w:type="gramStart"/>
      <w:r w:rsidR="009274A6" w:rsidRPr="009274A6">
        <w:rPr>
          <w:color w:val="FF0000"/>
          <w:u w:val="single"/>
        </w:rPr>
        <w:t>l’assemblée )</w:t>
      </w:r>
      <w:proofErr w:type="gramEnd"/>
    </w:p>
    <w:p w:rsidR="006D5197" w:rsidRDefault="006D5197" w:rsidP="009274A6">
      <w:pPr>
        <w:pStyle w:val="Paragraphedeliste"/>
      </w:pPr>
    </w:p>
    <w:p w:rsidR="006D5197" w:rsidRPr="006D5197" w:rsidRDefault="006D5197" w:rsidP="006D5197">
      <w:pPr>
        <w:pStyle w:val="Paragraphedeliste"/>
        <w:numPr>
          <w:ilvl w:val="0"/>
          <w:numId w:val="1"/>
        </w:numPr>
        <w:rPr>
          <w:u w:val="single"/>
        </w:rPr>
      </w:pPr>
      <w:r w:rsidRPr="006D5197">
        <w:rPr>
          <w:u w:val="single"/>
        </w:rPr>
        <w:t>Régularité du Nord</w:t>
      </w:r>
    </w:p>
    <w:p w:rsidR="009274A6" w:rsidRDefault="000C6145" w:rsidP="000C6145">
      <w:pPr>
        <w:ind w:left="786"/>
      </w:pPr>
      <w:r>
        <w:t>Ce challenge départemental a été mis en place pour permettre de sélectionner les meilleurs pêcheurs licenciés, chaque pêcheur</w:t>
      </w:r>
      <w:r w:rsidR="0065250B">
        <w:t xml:space="preserve"> obtient</w:t>
      </w:r>
      <w:r>
        <w:t xml:space="preserve"> un nombre</w:t>
      </w:r>
      <w:r w:rsidR="00331A23">
        <w:t xml:space="preserve"> de points qui sera comptabilisé</w:t>
      </w:r>
      <w:r>
        <w:t xml:space="preserve"> individuellement et permettra de composer l’équipe du Nord.</w:t>
      </w:r>
      <w:r w:rsidR="0065250B">
        <w:t xml:space="preserve"> La règle en est simple, un ensemble de concours sont retenus dans le calendrier et un certain nombre de manches sont comptabilisés (pointage système </w:t>
      </w:r>
      <w:proofErr w:type="gramStart"/>
      <w:r w:rsidR="0065250B">
        <w:t>RAMEAU )</w:t>
      </w:r>
      <w:proofErr w:type="gramEnd"/>
      <w:r w:rsidR="0065250B">
        <w:t xml:space="preserve"> afin d’obtenir le classement final.</w:t>
      </w:r>
    </w:p>
    <w:p w:rsidR="0065250B" w:rsidRPr="0065250B" w:rsidRDefault="0065250B" w:rsidP="000C6145">
      <w:pPr>
        <w:ind w:left="786"/>
        <w:rPr>
          <w:i/>
          <w:sz w:val="18"/>
          <w:szCs w:val="18"/>
        </w:rPr>
      </w:pPr>
      <w:r w:rsidRPr="0065250B">
        <w:rPr>
          <w:i/>
          <w:sz w:val="18"/>
          <w:szCs w:val="18"/>
          <w:u w:val="single"/>
        </w:rPr>
        <w:t>Nota</w:t>
      </w:r>
      <w:r w:rsidRPr="0065250B">
        <w:rPr>
          <w:i/>
          <w:sz w:val="18"/>
          <w:szCs w:val="18"/>
        </w:rPr>
        <w:t xml:space="preserve"> : Le comptage </w:t>
      </w:r>
      <w:proofErr w:type="gramStart"/>
      <w:r w:rsidRPr="0065250B">
        <w:rPr>
          <w:i/>
          <w:sz w:val="18"/>
          <w:szCs w:val="18"/>
        </w:rPr>
        <w:t>RAMEAU .</w:t>
      </w:r>
      <w:proofErr w:type="gramEnd"/>
      <w:r w:rsidRPr="0065250B">
        <w:rPr>
          <w:i/>
          <w:sz w:val="18"/>
          <w:szCs w:val="18"/>
        </w:rPr>
        <w:t xml:space="preserve"> Classement individuel X 1000/ </w:t>
      </w:r>
      <w:proofErr w:type="spellStart"/>
      <w:r w:rsidRPr="0065250B">
        <w:rPr>
          <w:i/>
          <w:sz w:val="18"/>
          <w:szCs w:val="18"/>
        </w:rPr>
        <w:t>Nbre</w:t>
      </w:r>
      <w:proofErr w:type="spellEnd"/>
      <w:r w:rsidRPr="0065250B">
        <w:rPr>
          <w:i/>
          <w:sz w:val="18"/>
          <w:szCs w:val="18"/>
        </w:rPr>
        <w:t xml:space="preserve"> de parti</w:t>
      </w:r>
      <w:r w:rsidR="00331A23">
        <w:rPr>
          <w:i/>
          <w:sz w:val="18"/>
          <w:szCs w:val="18"/>
        </w:rPr>
        <w:t>ci</w:t>
      </w:r>
      <w:r w:rsidRPr="0065250B">
        <w:rPr>
          <w:i/>
          <w:sz w:val="18"/>
          <w:szCs w:val="18"/>
        </w:rPr>
        <w:t>pants, celui qui obtient le moins de points fini en tête du classement.</w:t>
      </w:r>
    </w:p>
    <w:p w:rsidR="0065250B" w:rsidRDefault="0065250B" w:rsidP="000C6145">
      <w:pPr>
        <w:ind w:left="786"/>
      </w:pPr>
      <w:r>
        <w:t>Ce challenge a vécu des belles heures mais ces dernières années s’essouffle un peu.</w:t>
      </w:r>
    </w:p>
    <w:p w:rsidR="0065250B" w:rsidRDefault="0065250B" w:rsidP="0065250B">
      <w:pPr>
        <w:pStyle w:val="Paragraphedeliste"/>
        <w:rPr>
          <w:color w:val="FF0000"/>
          <w:u w:val="single"/>
        </w:rPr>
      </w:pPr>
      <w:r>
        <w:t xml:space="preserve">Afin de relancer celui-ci deux idées seront présentées lors de l’assemblée </w:t>
      </w:r>
      <w:r w:rsidRPr="009274A6">
        <w:rPr>
          <w:color w:val="FF0000"/>
          <w:u w:val="single"/>
        </w:rPr>
        <w:t>(Un vote sera effectué par l’assemblée</w:t>
      </w:r>
      <w:r w:rsidR="00C35786">
        <w:rPr>
          <w:color w:val="FF0000"/>
          <w:u w:val="single"/>
        </w:rPr>
        <w:t xml:space="preserve"> pour </w:t>
      </w:r>
      <w:proofErr w:type="gramStart"/>
      <w:r w:rsidR="00C35786">
        <w:rPr>
          <w:color w:val="FF0000"/>
          <w:u w:val="single"/>
        </w:rPr>
        <w:t>le point</w:t>
      </w:r>
      <w:proofErr w:type="gramEnd"/>
      <w:r w:rsidR="00C35786">
        <w:rPr>
          <w:color w:val="FF0000"/>
          <w:u w:val="single"/>
        </w:rPr>
        <w:t xml:space="preserve"> 1 ou 2</w:t>
      </w:r>
      <w:r w:rsidRPr="009274A6">
        <w:rPr>
          <w:color w:val="FF0000"/>
          <w:u w:val="single"/>
        </w:rPr>
        <w:t>)</w:t>
      </w:r>
    </w:p>
    <w:p w:rsidR="0065250B" w:rsidRDefault="0065250B" w:rsidP="0065250B">
      <w:pPr>
        <w:pStyle w:val="Paragraphedeliste"/>
        <w:numPr>
          <w:ilvl w:val="0"/>
          <w:numId w:val="2"/>
        </w:numPr>
      </w:pPr>
      <w:r w:rsidRPr="0065250B">
        <w:rPr>
          <w:i/>
          <w:u w:val="single"/>
        </w:rPr>
        <w:t>Laisser le nombre de régularité libre</w:t>
      </w:r>
      <w:r>
        <w:t> : Offrir la possibilité à toutes les sections concours et APPMA du Nord  de se positionner pour être référencé comme concours comptant pour le challenge</w:t>
      </w:r>
      <w:r w:rsidR="00B80476">
        <w:t xml:space="preserve"> de régularité du Nord. </w:t>
      </w:r>
    </w:p>
    <w:p w:rsidR="00C05C0D" w:rsidRDefault="00C05C0D" w:rsidP="00C05C0D">
      <w:pPr>
        <w:pStyle w:val="Paragraphedeliste"/>
        <w:ind w:left="1211"/>
      </w:pPr>
    </w:p>
    <w:p w:rsidR="00C05C0D" w:rsidRDefault="00C05C0D" w:rsidP="00C05C0D">
      <w:pPr>
        <w:pStyle w:val="Paragraphedeliste"/>
        <w:ind w:left="1211"/>
      </w:pPr>
      <w:r w:rsidRPr="00C05C0D">
        <w:rPr>
          <w:i/>
          <w:u w:val="single"/>
        </w:rPr>
        <w:t>Obligations des Sociétés organisatrices</w:t>
      </w:r>
      <w:r>
        <w:t xml:space="preserve"> : Paiement d’un droit d’inscription afin de paraitre dans le calendrier annuel une somme forfaitaire de 5 euros </w:t>
      </w:r>
      <w:r w:rsidR="001F74EE">
        <w:t xml:space="preserve">.Il leur est </w:t>
      </w:r>
      <w:proofErr w:type="gramStart"/>
      <w:r w:rsidR="001F74EE">
        <w:lastRenderedPageBreak/>
        <w:t>demandé</w:t>
      </w:r>
      <w:proofErr w:type="gramEnd"/>
      <w:r>
        <w:t xml:space="preserve"> de transmettre le classement par courrier ou par mail, pour qu’il apparaisse sur le site du CD 59 dans la rubrique challenge de régularité.</w:t>
      </w:r>
    </w:p>
    <w:p w:rsidR="00C05C0D" w:rsidRDefault="00C05C0D" w:rsidP="00C05C0D">
      <w:pPr>
        <w:pStyle w:val="Paragraphedeliste"/>
        <w:ind w:left="1211"/>
      </w:pPr>
    </w:p>
    <w:p w:rsidR="00C05C0D" w:rsidRPr="001F74EE" w:rsidRDefault="00C05C0D" w:rsidP="001F74EE">
      <w:pPr>
        <w:pStyle w:val="Paragraphedeliste"/>
        <w:ind w:left="1211"/>
        <w:rPr>
          <w:i/>
          <w:color w:val="FF0000"/>
        </w:rPr>
      </w:pPr>
      <w:r w:rsidRPr="001F74EE">
        <w:rPr>
          <w:i/>
          <w:u w:val="single"/>
        </w:rPr>
        <w:t>Qui pourra y participer</w:t>
      </w:r>
      <w:r w:rsidR="001F74EE" w:rsidRPr="001F74EE">
        <w:t> : Ouvert à tous licenciés et non licenciés</w:t>
      </w:r>
    </w:p>
    <w:p w:rsidR="00C05C0D" w:rsidRDefault="00C05C0D" w:rsidP="00C05C0D">
      <w:pPr>
        <w:pStyle w:val="Paragraphedeliste"/>
        <w:ind w:left="1211"/>
      </w:pPr>
    </w:p>
    <w:p w:rsidR="00C05C0D" w:rsidRDefault="00C05C0D" w:rsidP="00C05C0D">
      <w:pPr>
        <w:pStyle w:val="Paragraphedeliste"/>
        <w:ind w:left="1211"/>
      </w:pPr>
      <w:r w:rsidRPr="00C05C0D">
        <w:rPr>
          <w:i/>
          <w:u w:val="single"/>
        </w:rPr>
        <w:t>Comptabilisation des points</w:t>
      </w:r>
      <w:r>
        <w:t> : Système Rameau sera appliqué à l’instar de ce qui se fait dans le classement de la régularité actuellement, c’est le calcul le plus équitable qu’il soit.</w:t>
      </w:r>
    </w:p>
    <w:p w:rsidR="00C05C0D" w:rsidRDefault="00C05C0D" w:rsidP="00C05C0D">
      <w:pPr>
        <w:pStyle w:val="Paragraphedeliste"/>
        <w:ind w:left="1211"/>
      </w:pPr>
    </w:p>
    <w:p w:rsidR="00C05C0D" w:rsidRDefault="00C05C0D" w:rsidP="00C05C0D">
      <w:pPr>
        <w:pStyle w:val="Paragraphedeliste"/>
        <w:ind w:left="1211"/>
      </w:pPr>
      <w:r w:rsidRPr="00C05C0D">
        <w:rPr>
          <w:i/>
          <w:u w:val="single"/>
        </w:rPr>
        <w:t>Combien de manche</w:t>
      </w:r>
      <w:r>
        <w:rPr>
          <w:i/>
          <w:u w:val="single"/>
        </w:rPr>
        <w:t>s</w:t>
      </w:r>
      <w:r w:rsidRPr="00C05C0D">
        <w:rPr>
          <w:i/>
          <w:u w:val="single"/>
        </w:rPr>
        <w:t xml:space="preserve"> comptabilis</w:t>
      </w:r>
      <w:r>
        <w:rPr>
          <w:i/>
          <w:u w:val="single"/>
        </w:rPr>
        <w:t>ées</w:t>
      </w:r>
      <w:r>
        <w:t xml:space="preserve"> : L’ensemble des résultats de toutes les compétitions seront repris dans un tableur général. En mettant en évidence les licenciés et les non licenciés. Un nombre de 6 compétitions seront comptabilisés comme </w:t>
      </w:r>
      <w:r w:rsidR="001F74EE">
        <w:t xml:space="preserve">en </w:t>
      </w:r>
      <w:r>
        <w:t>2012.</w:t>
      </w:r>
    </w:p>
    <w:p w:rsidR="00C05C0D" w:rsidRDefault="00C05C0D" w:rsidP="00C05C0D">
      <w:pPr>
        <w:pStyle w:val="Paragraphedeliste"/>
        <w:ind w:left="1211"/>
      </w:pPr>
    </w:p>
    <w:p w:rsidR="005770FA" w:rsidRDefault="00C05C0D" w:rsidP="005770FA">
      <w:pPr>
        <w:pStyle w:val="Paragraphedeliste"/>
        <w:ind w:left="1211"/>
      </w:pPr>
      <w:r w:rsidRPr="00C05C0D">
        <w:rPr>
          <w:i/>
          <w:u w:val="single"/>
        </w:rPr>
        <w:t>Sélection championnat  2014</w:t>
      </w:r>
      <w:r>
        <w:t xml:space="preserve"> : Ce classement de la régularité ainsi défini offrira la possibilité d’accéder au championnat individuel du Nord </w:t>
      </w:r>
      <w:r w:rsidR="003F24DD">
        <w:t>de 2</w:t>
      </w:r>
      <w:r w:rsidR="003F24DD" w:rsidRPr="003F24DD">
        <w:rPr>
          <w:vertAlign w:val="superscript"/>
        </w:rPr>
        <w:t>ème</w:t>
      </w:r>
      <w:r w:rsidR="003F24DD">
        <w:t xml:space="preserve"> divis</w:t>
      </w:r>
      <w:r w:rsidR="005770FA">
        <w:t>ion directement,</w:t>
      </w:r>
    </w:p>
    <w:p w:rsidR="005770FA" w:rsidRDefault="005770FA" w:rsidP="005770FA">
      <w:pPr>
        <w:pStyle w:val="Paragraphedeliste"/>
        <w:ind w:left="1211"/>
      </w:pPr>
      <w:proofErr w:type="gramStart"/>
      <w:r>
        <w:t>aux</w:t>
      </w:r>
      <w:proofErr w:type="gramEnd"/>
      <w:r w:rsidR="00C05C0D">
        <w:t xml:space="preserve"> 2 premiers </w:t>
      </w:r>
      <w:r w:rsidR="00331A23">
        <w:t>du challenge de la régularité (</w:t>
      </w:r>
      <w:r w:rsidR="00C05C0D">
        <w:t xml:space="preserve">en dehors de tout ceux qui sont déjà dans des divisions départementales, régionales ou Nationales). Un dans la zone Sud et </w:t>
      </w:r>
      <w:r>
        <w:t xml:space="preserve">un </w:t>
      </w:r>
      <w:r w:rsidR="00C05C0D">
        <w:t>dans la zone Nord</w:t>
      </w:r>
      <w:r>
        <w:t>.</w:t>
      </w:r>
    </w:p>
    <w:p w:rsidR="000804B5" w:rsidRDefault="000804B5" w:rsidP="005770FA">
      <w:pPr>
        <w:pStyle w:val="Paragraphedeliste"/>
        <w:ind w:left="1211"/>
      </w:pPr>
    </w:p>
    <w:p w:rsidR="000804B5" w:rsidRPr="000804B5" w:rsidRDefault="000804B5" w:rsidP="005770FA">
      <w:pPr>
        <w:pStyle w:val="Paragraphedeliste"/>
        <w:ind w:left="1211"/>
        <w:rPr>
          <w:u w:val="single"/>
        </w:rPr>
      </w:pPr>
      <w:r>
        <w:t xml:space="preserve">Afin de continuer dans le changement ce challenge de régularité sera rebaptisé </w:t>
      </w:r>
      <w:r w:rsidRPr="000804B5">
        <w:rPr>
          <w:u w:val="single"/>
        </w:rPr>
        <w:t>OPEN du Nord</w:t>
      </w:r>
    </w:p>
    <w:p w:rsidR="0065250B" w:rsidRDefault="0065250B" w:rsidP="005770FA">
      <w:pPr>
        <w:pStyle w:val="Paragraphedeliste"/>
        <w:ind w:left="1211"/>
      </w:pPr>
      <w:r>
        <w:tab/>
      </w:r>
    </w:p>
    <w:p w:rsidR="005770FA" w:rsidRDefault="005770FA" w:rsidP="005770FA">
      <w:pPr>
        <w:pStyle w:val="Paragraphedeliste"/>
        <w:numPr>
          <w:ilvl w:val="0"/>
          <w:numId w:val="2"/>
        </w:numPr>
      </w:pPr>
      <w:r>
        <w:rPr>
          <w:i/>
          <w:u w:val="single"/>
        </w:rPr>
        <w:t>Les éléments du point 1 sont repris</w:t>
      </w:r>
      <w:r w:rsidR="001F74EE">
        <w:rPr>
          <w:i/>
          <w:u w:val="single"/>
        </w:rPr>
        <w:t xml:space="preserve"> en intégralité</w:t>
      </w:r>
    </w:p>
    <w:p w:rsidR="006D5197" w:rsidRDefault="000804B5" w:rsidP="005770FA">
      <w:pPr>
        <w:pStyle w:val="Paragraphedeliste"/>
        <w:ind w:left="1211"/>
        <w:rPr>
          <w:i/>
        </w:rPr>
      </w:pPr>
      <w:r>
        <w:t>L’ensemble des compétitions ser</w:t>
      </w:r>
      <w:r w:rsidR="001F74EE">
        <w:t>a</w:t>
      </w:r>
      <w:r>
        <w:t xml:space="preserve"> pris en compte dans un tableau général qui sera l’OPEN du Nord, dans lequel on conservera la notion de challenge de régularité en désignant un nombre de compétition, ce qui permettra de déterminer le classement des pêcheurs</w:t>
      </w:r>
      <w:r w:rsidR="001F74EE">
        <w:t xml:space="preserve"> licenciés</w:t>
      </w:r>
      <w:r>
        <w:t xml:space="preserve"> les plus polyvalents du département. </w:t>
      </w:r>
      <w:r w:rsidR="00331A23">
        <w:rPr>
          <w:i/>
        </w:rPr>
        <w:t>(</w:t>
      </w:r>
      <w:r w:rsidRPr="000804B5">
        <w:rPr>
          <w:i/>
        </w:rPr>
        <w:t>Règle de classement identi</w:t>
      </w:r>
      <w:r w:rsidR="00331A23">
        <w:rPr>
          <w:i/>
        </w:rPr>
        <w:t>que à celle connue actuellement</w:t>
      </w:r>
      <w:r w:rsidRPr="000804B5">
        <w:rPr>
          <w:i/>
        </w:rPr>
        <w:t>)</w:t>
      </w:r>
      <w:r w:rsidR="001F74EE">
        <w:rPr>
          <w:i/>
        </w:rPr>
        <w:t>.</w:t>
      </w:r>
    </w:p>
    <w:p w:rsidR="00A851DD" w:rsidRDefault="00A851DD" w:rsidP="005770FA">
      <w:pPr>
        <w:pStyle w:val="Paragraphedeliste"/>
        <w:ind w:left="1211"/>
        <w:rPr>
          <w:i/>
        </w:rPr>
      </w:pPr>
    </w:p>
    <w:p w:rsidR="002516BB" w:rsidRPr="00A851DD" w:rsidRDefault="00A851DD" w:rsidP="00A851DD">
      <w:pPr>
        <w:pStyle w:val="Paragraphedeliste"/>
        <w:numPr>
          <w:ilvl w:val="0"/>
          <w:numId w:val="1"/>
        </w:numPr>
        <w:rPr>
          <w:i/>
        </w:rPr>
      </w:pPr>
      <w:r>
        <w:t>Pour les non licenciés qui veulent participer au championnat du Nord en 2014 il leur sera demandé de participer en 2013 à au moins 2 concours de l’OPEN du Nord</w:t>
      </w:r>
    </w:p>
    <w:p w:rsidR="00A851DD" w:rsidRDefault="00331A23" w:rsidP="00A851DD">
      <w:pPr>
        <w:pStyle w:val="Paragraphedeliste"/>
        <w:ind w:left="786"/>
        <w:rPr>
          <w:color w:val="FF0000"/>
          <w:u w:val="single"/>
        </w:rPr>
      </w:pPr>
      <w:r>
        <w:rPr>
          <w:color w:val="FF0000"/>
          <w:u w:val="single"/>
        </w:rPr>
        <w:t>(</w:t>
      </w:r>
      <w:r w:rsidR="00A851DD" w:rsidRPr="009274A6">
        <w:rPr>
          <w:color w:val="FF0000"/>
          <w:u w:val="single"/>
        </w:rPr>
        <w:t>Un vot</w:t>
      </w:r>
      <w:r>
        <w:rPr>
          <w:color w:val="FF0000"/>
          <w:u w:val="single"/>
        </w:rPr>
        <w:t>e sera effectué par l’assemblée</w:t>
      </w:r>
      <w:r w:rsidR="00A851DD" w:rsidRPr="009274A6">
        <w:rPr>
          <w:color w:val="FF0000"/>
          <w:u w:val="single"/>
        </w:rPr>
        <w:t>)</w:t>
      </w:r>
    </w:p>
    <w:p w:rsidR="00A851DD" w:rsidRPr="00A851DD" w:rsidRDefault="00A851DD" w:rsidP="00A851DD">
      <w:pPr>
        <w:pStyle w:val="Paragraphedeliste"/>
        <w:ind w:left="786"/>
        <w:rPr>
          <w:i/>
        </w:rPr>
      </w:pPr>
    </w:p>
    <w:p w:rsidR="009274A6" w:rsidRDefault="002516BB" w:rsidP="002516BB">
      <w:pPr>
        <w:pStyle w:val="Paragraphedeliste"/>
        <w:numPr>
          <w:ilvl w:val="0"/>
          <w:numId w:val="1"/>
        </w:numPr>
      </w:pPr>
      <w:r>
        <w:t>Les tarifs des licences qui n’ont pas évolué depuis quelques années sont revus légèrement à la hausse sauf celles des jeunes.</w:t>
      </w:r>
    </w:p>
    <w:p w:rsidR="002516BB" w:rsidRDefault="002516BB" w:rsidP="002516BB">
      <w:pPr>
        <w:pStyle w:val="Paragraphedeliste"/>
        <w:ind w:left="1416"/>
      </w:pPr>
      <w:r w:rsidRPr="002516BB">
        <w:rPr>
          <w:u w:val="single"/>
        </w:rPr>
        <w:t>Licence Club</w:t>
      </w:r>
      <w:r>
        <w:tab/>
      </w:r>
      <w:r>
        <w:tab/>
      </w:r>
      <w:r w:rsidR="00B1249F">
        <w:tab/>
      </w:r>
      <w:r>
        <w:t xml:space="preserve">58 € </w:t>
      </w:r>
      <w:r>
        <w:tab/>
        <w:t>Cout FFPSC</w:t>
      </w:r>
      <w:r>
        <w:tab/>
        <w:t>55 €</w:t>
      </w:r>
    </w:p>
    <w:p w:rsidR="002516BB" w:rsidRPr="002516BB" w:rsidRDefault="002516BB" w:rsidP="002516BB">
      <w:pPr>
        <w:pStyle w:val="Paragraphedeliste"/>
        <w:ind w:left="1416"/>
        <w:rPr>
          <w:u w:val="single"/>
        </w:rPr>
      </w:pPr>
      <w:r w:rsidRPr="002516BB">
        <w:rPr>
          <w:u w:val="single"/>
        </w:rPr>
        <w:t>Licence Individuelle</w:t>
      </w:r>
    </w:p>
    <w:p w:rsidR="002516BB" w:rsidRDefault="002516BB" w:rsidP="002516BB">
      <w:pPr>
        <w:pStyle w:val="Paragraphedeliste"/>
        <w:ind w:left="1416"/>
      </w:pPr>
      <w:r>
        <w:t>Vétéran</w:t>
      </w:r>
      <w:r w:rsidR="00B1249F">
        <w:tab/>
      </w:r>
      <w:r w:rsidR="00B1249F">
        <w:tab/>
      </w:r>
      <w:r w:rsidR="00B1249F">
        <w:tab/>
        <w:t>53€</w:t>
      </w:r>
      <w:r w:rsidR="00B1249F">
        <w:tab/>
        <w:t>Cout FFPSC</w:t>
      </w:r>
      <w:r w:rsidR="00B1249F">
        <w:tab/>
        <w:t>43€</w:t>
      </w:r>
    </w:p>
    <w:p w:rsidR="002516BB" w:rsidRDefault="002516BB" w:rsidP="002516BB">
      <w:pPr>
        <w:pStyle w:val="Paragraphedeliste"/>
        <w:ind w:left="1416"/>
      </w:pPr>
      <w:r>
        <w:t>Sénior</w:t>
      </w:r>
      <w:r w:rsidR="00B1249F">
        <w:tab/>
      </w:r>
      <w:r w:rsidR="00B1249F">
        <w:tab/>
      </w:r>
      <w:r w:rsidR="00B1249F">
        <w:tab/>
      </w:r>
      <w:r w:rsidR="00B1249F">
        <w:tab/>
        <w:t>53€</w:t>
      </w:r>
      <w:r w:rsidR="00B1249F">
        <w:tab/>
        <w:t>Cout FFPSC</w:t>
      </w:r>
      <w:r w:rsidR="00B1249F">
        <w:tab/>
        <w:t>43€</w:t>
      </w:r>
    </w:p>
    <w:p w:rsidR="00B1249F" w:rsidRDefault="00B1249F" w:rsidP="002516BB">
      <w:pPr>
        <w:pStyle w:val="Paragraphedeliste"/>
        <w:ind w:left="1416"/>
      </w:pPr>
      <w:r>
        <w:t>Junior</w:t>
      </w:r>
      <w:r>
        <w:tab/>
      </w:r>
      <w:r>
        <w:tab/>
      </w:r>
      <w:r>
        <w:tab/>
      </w:r>
      <w:r>
        <w:tab/>
        <w:t>25€</w:t>
      </w:r>
      <w:r>
        <w:tab/>
        <w:t>Cout FFPSC</w:t>
      </w:r>
      <w:r>
        <w:tab/>
        <w:t>23€</w:t>
      </w:r>
    </w:p>
    <w:p w:rsidR="002516BB" w:rsidRDefault="00B1249F" w:rsidP="002516BB">
      <w:pPr>
        <w:pStyle w:val="Paragraphedeliste"/>
        <w:ind w:left="1416"/>
      </w:pPr>
      <w:r>
        <w:t>Cadet</w:t>
      </w:r>
      <w:r>
        <w:tab/>
      </w:r>
      <w:r>
        <w:tab/>
      </w:r>
      <w:r>
        <w:tab/>
      </w:r>
      <w:r>
        <w:tab/>
        <w:t>16€</w:t>
      </w:r>
      <w:r>
        <w:tab/>
        <w:t>Cout FFPSC</w:t>
      </w:r>
      <w:r>
        <w:tab/>
        <w:t>16€</w:t>
      </w:r>
    </w:p>
    <w:p w:rsidR="00B1249F" w:rsidRDefault="00B1249F" w:rsidP="002516BB">
      <w:pPr>
        <w:pStyle w:val="Paragraphedeliste"/>
        <w:ind w:left="1416"/>
      </w:pPr>
      <w:r>
        <w:t>Minime</w:t>
      </w:r>
      <w:r>
        <w:tab/>
      </w:r>
      <w:r>
        <w:tab/>
      </w:r>
      <w:r>
        <w:tab/>
      </w:r>
      <w:r>
        <w:tab/>
        <w:t>11€</w:t>
      </w:r>
      <w:r>
        <w:tab/>
        <w:t>Cout FFPSC</w:t>
      </w:r>
      <w:r>
        <w:tab/>
        <w:t>11€</w:t>
      </w:r>
    </w:p>
    <w:p w:rsidR="00B1249F" w:rsidRPr="00B1249F" w:rsidRDefault="00B1249F" w:rsidP="002516BB">
      <w:pPr>
        <w:pStyle w:val="Paragraphedeliste"/>
        <w:ind w:left="1416"/>
        <w:rPr>
          <w:u w:val="single"/>
        </w:rPr>
      </w:pPr>
      <w:r w:rsidRPr="00B1249F">
        <w:rPr>
          <w:u w:val="single"/>
        </w:rPr>
        <w:t xml:space="preserve">Double Licence (carpe, </w:t>
      </w:r>
      <w:r w:rsidR="00B80476" w:rsidRPr="00B1249F">
        <w:rPr>
          <w:u w:val="single"/>
        </w:rPr>
        <w:t>corporative, truite</w:t>
      </w:r>
      <w:r w:rsidRPr="00B1249F">
        <w:rPr>
          <w:u w:val="single"/>
        </w:rPr>
        <w:t>,</w:t>
      </w:r>
      <w:r w:rsidR="00331A23">
        <w:rPr>
          <w:u w:val="single"/>
        </w:rPr>
        <w:t xml:space="preserve"> </w:t>
      </w:r>
      <w:proofErr w:type="spellStart"/>
      <w:r w:rsidRPr="00B1249F">
        <w:rPr>
          <w:u w:val="single"/>
        </w:rPr>
        <w:t>carla</w:t>
      </w:r>
      <w:proofErr w:type="spellEnd"/>
      <w:r w:rsidRPr="00B1249F">
        <w:rPr>
          <w:u w:val="single"/>
        </w:rPr>
        <w:t>)</w:t>
      </w:r>
    </w:p>
    <w:p w:rsidR="00B1249F" w:rsidRDefault="00B1249F" w:rsidP="002516BB">
      <w:pPr>
        <w:pStyle w:val="Paragraphedeliste"/>
        <w:ind w:left="1416"/>
      </w:pPr>
      <w:r>
        <w:t>Vétéran – senior-féminine</w:t>
      </w:r>
      <w:r>
        <w:tab/>
      </w:r>
      <w:r w:rsidR="00842E21">
        <w:t>31</w:t>
      </w:r>
      <w:r>
        <w:t>€</w:t>
      </w:r>
      <w:r>
        <w:tab/>
        <w:t>cout FFPSC</w:t>
      </w:r>
      <w:r>
        <w:tab/>
        <w:t>25 €</w:t>
      </w:r>
    </w:p>
    <w:p w:rsidR="00B1249F" w:rsidRDefault="00B1249F" w:rsidP="002516BB">
      <w:pPr>
        <w:pStyle w:val="Paragraphedeliste"/>
        <w:ind w:left="1416"/>
      </w:pPr>
      <w:r>
        <w:lastRenderedPageBreak/>
        <w:t>Junior</w:t>
      </w:r>
      <w:r>
        <w:tab/>
      </w:r>
      <w:r>
        <w:tab/>
      </w:r>
      <w:r>
        <w:tab/>
      </w:r>
      <w:r>
        <w:tab/>
        <w:t>20€</w:t>
      </w:r>
      <w:r>
        <w:tab/>
        <w:t>cout FFPSC</w:t>
      </w:r>
      <w:r>
        <w:tab/>
        <w:t>20€</w:t>
      </w:r>
    </w:p>
    <w:p w:rsidR="00B1249F" w:rsidRDefault="00B1249F" w:rsidP="002516BB">
      <w:pPr>
        <w:pStyle w:val="Paragraphedeliste"/>
        <w:ind w:left="1416"/>
      </w:pPr>
      <w:r>
        <w:t>Cadet</w:t>
      </w:r>
      <w:r>
        <w:tab/>
      </w:r>
      <w:r>
        <w:tab/>
      </w:r>
      <w:r>
        <w:tab/>
      </w:r>
      <w:r>
        <w:tab/>
        <w:t>15€</w:t>
      </w:r>
      <w:r>
        <w:tab/>
        <w:t>cout FFPSC</w:t>
      </w:r>
      <w:r>
        <w:tab/>
        <w:t>15€</w:t>
      </w:r>
    </w:p>
    <w:p w:rsidR="00B1249F" w:rsidRDefault="00B1249F" w:rsidP="002516BB">
      <w:pPr>
        <w:pStyle w:val="Paragraphedeliste"/>
        <w:ind w:left="1416"/>
      </w:pPr>
      <w:r>
        <w:t>Minime</w:t>
      </w:r>
      <w:r>
        <w:tab/>
      </w:r>
      <w:r>
        <w:tab/>
      </w:r>
      <w:r>
        <w:tab/>
      </w:r>
      <w:r>
        <w:tab/>
        <w:t>10€</w:t>
      </w:r>
      <w:r>
        <w:tab/>
        <w:t>cout FFPSC</w:t>
      </w:r>
      <w:r>
        <w:tab/>
        <w:t>10€</w:t>
      </w:r>
    </w:p>
    <w:p w:rsidR="00B1249F" w:rsidRDefault="00331A23" w:rsidP="00B1249F">
      <w:pPr>
        <w:pStyle w:val="Paragraphedeliste"/>
        <w:ind w:firstLine="696"/>
        <w:rPr>
          <w:color w:val="FF0000"/>
          <w:u w:val="single"/>
        </w:rPr>
      </w:pPr>
      <w:r>
        <w:rPr>
          <w:color w:val="FF0000"/>
          <w:u w:val="single"/>
        </w:rPr>
        <w:t>(</w:t>
      </w:r>
      <w:r w:rsidR="00B1249F" w:rsidRPr="009274A6">
        <w:rPr>
          <w:color w:val="FF0000"/>
          <w:u w:val="single"/>
        </w:rPr>
        <w:t>Un vote sera effectué par l’assemblée</w:t>
      </w:r>
      <w:r w:rsidR="00B1249F">
        <w:rPr>
          <w:color w:val="FF0000"/>
          <w:u w:val="single"/>
        </w:rPr>
        <w:t xml:space="preserve"> pour adopter ces tarifs</w:t>
      </w:r>
      <w:r w:rsidR="00B1249F" w:rsidRPr="009274A6">
        <w:rPr>
          <w:color w:val="FF0000"/>
          <w:u w:val="single"/>
        </w:rPr>
        <w:t>)</w:t>
      </w:r>
    </w:p>
    <w:p w:rsidR="00C35786" w:rsidRPr="00C35786" w:rsidRDefault="00C35786" w:rsidP="00C35786">
      <w:pPr>
        <w:pStyle w:val="Paragraphedeliste"/>
        <w:numPr>
          <w:ilvl w:val="0"/>
          <w:numId w:val="1"/>
        </w:numPr>
      </w:pPr>
      <w:r w:rsidRPr="00C35786">
        <w:t>Un contrôle des comptes</w:t>
      </w:r>
      <w:r>
        <w:t xml:space="preserve"> 2 ou 3 fois par au lieu de 1 habituellement</w:t>
      </w:r>
    </w:p>
    <w:p w:rsidR="00C35786" w:rsidRDefault="00331A23" w:rsidP="00C35786">
      <w:pPr>
        <w:pStyle w:val="Paragraphedeliste"/>
        <w:ind w:left="786"/>
        <w:rPr>
          <w:color w:val="FF0000"/>
          <w:u w:val="single"/>
        </w:rPr>
      </w:pPr>
      <w:r>
        <w:rPr>
          <w:color w:val="FF0000"/>
          <w:u w:val="single"/>
        </w:rPr>
        <w:t>(</w:t>
      </w:r>
      <w:r w:rsidR="00C35786" w:rsidRPr="009274A6">
        <w:rPr>
          <w:color w:val="FF0000"/>
          <w:u w:val="single"/>
        </w:rPr>
        <w:t>Un vote sera effectué par l’assemblée)</w:t>
      </w:r>
    </w:p>
    <w:p w:rsidR="00C35786" w:rsidRDefault="00C35786" w:rsidP="00C35786">
      <w:pPr>
        <w:pStyle w:val="Paragraphedeliste"/>
        <w:ind w:left="786"/>
        <w:rPr>
          <w:color w:val="FF0000"/>
          <w:u w:val="single"/>
        </w:rPr>
      </w:pPr>
    </w:p>
    <w:p w:rsidR="00C35786" w:rsidRDefault="00C35786" w:rsidP="00C35786">
      <w:pPr>
        <w:pStyle w:val="Paragraphedeliste"/>
        <w:ind w:left="786"/>
        <w:rPr>
          <w:color w:val="FF0000"/>
          <w:u w:val="single"/>
        </w:rPr>
      </w:pPr>
    </w:p>
    <w:p w:rsidR="00B1249F" w:rsidRPr="00E6396C" w:rsidRDefault="00B1249F" w:rsidP="002516BB">
      <w:pPr>
        <w:pStyle w:val="Paragraphedeliste"/>
        <w:ind w:left="1416"/>
      </w:pPr>
    </w:p>
    <w:sectPr w:rsidR="00B1249F" w:rsidRPr="00E6396C" w:rsidSect="00C43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F0AE5"/>
    <w:multiLevelType w:val="hybridMultilevel"/>
    <w:tmpl w:val="AE22F9A0"/>
    <w:lvl w:ilvl="0" w:tplc="F8E295EC">
      <w:start w:val="1"/>
      <w:numFmt w:val="lowerLetter"/>
      <w:lvlText w:val="%1)"/>
      <w:lvlJc w:val="left"/>
      <w:pPr>
        <w:ind w:left="786"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A7252D6"/>
    <w:multiLevelType w:val="hybridMultilevel"/>
    <w:tmpl w:val="8B3290C2"/>
    <w:lvl w:ilvl="0" w:tplc="4350AED4">
      <w:start w:val="1"/>
      <w:numFmt w:val="decimal"/>
      <w:lvlText w:val="%1)"/>
      <w:lvlJc w:val="left"/>
      <w:pPr>
        <w:ind w:left="1211"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E6396C"/>
    <w:rsid w:val="000804B5"/>
    <w:rsid w:val="000C6145"/>
    <w:rsid w:val="001F74EE"/>
    <w:rsid w:val="002516BB"/>
    <w:rsid w:val="00331A23"/>
    <w:rsid w:val="003F24DD"/>
    <w:rsid w:val="005770FA"/>
    <w:rsid w:val="005D0C99"/>
    <w:rsid w:val="0065250B"/>
    <w:rsid w:val="006D5197"/>
    <w:rsid w:val="00842E21"/>
    <w:rsid w:val="009274A6"/>
    <w:rsid w:val="00A851DD"/>
    <w:rsid w:val="00B1249F"/>
    <w:rsid w:val="00B41E44"/>
    <w:rsid w:val="00B80476"/>
    <w:rsid w:val="00B92DC2"/>
    <w:rsid w:val="00C05C0D"/>
    <w:rsid w:val="00C35786"/>
    <w:rsid w:val="00C43E20"/>
    <w:rsid w:val="00CA20C1"/>
    <w:rsid w:val="00E6396C"/>
    <w:rsid w:val="00E77133"/>
    <w:rsid w:val="00E82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E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39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3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763</Words>
  <Characters>4197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POIDS LOURD</dc:creator>
  <cp:lastModifiedBy>Michel LASSALLE</cp:lastModifiedBy>
  <cp:revision>13</cp:revision>
  <dcterms:created xsi:type="dcterms:W3CDTF">2013-01-07T17:48:00Z</dcterms:created>
  <dcterms:modified xsi:type="dcterms:W3CDTF">2013-01-11T07:52:00Z</dcterms:modified>
</cp:coreProperties>
</file>