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6EF" w:rsidRPr="00CE13F8" w:rsidRDefault="00CE13F8">
      <w:pPr>
        <w:rPr>
          <w:rFonts w:ascii="Times New Roman" w:hAnsi="Times New Roman" w:cs="Times New Roman"/>
          <w:sz w:val="24"/>
          <w:szCs w:val="24"/>
        </w:rPr>
      </w:pPr>
      <w:r w:rsidRPr="00CE13F8">
        <w:rPr>
          <w:rStyle w:val="postbody1"/>
          <w:rFonts w:ascii="Times New Roman" w:hAnsi="Times New Roman" w:cs="Times New Roman"/>
          <w:sz w:val="24"/>
          <w:szCs w:val="24"/>
        </w:rPr>
        <w:t>Mesdames et Messieurs, présidents et membres des bureaux des AAPPMA du Nord,</w:t>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Par la présente, je vous informe qu’un jeu concours va être mis en place à l’ouverture du site </w:t>
      </w:r>
      <w:hyperlink r:id="rId5" w:tgtFrame="_blank" w:history="1">
        <w:r w:rsidRPr="00CE13F8">
          <w:rPr>
            <w:rStyle w:val="Lienhypertexte"/>
            <w:rFonts w:ascii="Times New Roman" w:hAnsi="Times New Roman" w:cs="Times New Roman"/>
            <w:sz w:val="24"/>
            <w:szCs w:val="24"/>
            <w:u w:val="none"/>
          </w:rPr>
          <w:t>www.cartedepeche.fr</w:t>
        </w:r>
      </w:hyperlink>
      <w:r w:rsidRPr="00CE13F8">
        <w:rPr>
          <w:rStyle w:val="postbody1"/>
          <w:rFonts w:ascii="Times New Roman" w:hAnsi="Times New Roman" w:cs="Times New Roman"/>
          <w:sz w:val="24"/>
          <w:szCs w:val="24"/>
        </w:rPr>
        <w:t xml:space="preserve"> pour la saison 2015. </w:t>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Pour toutes les personnes ayant pris une carte annuelle via le site (soit de chez eux soit de chez leur distributeur habituel – dépôt ou AAPPMA) entre le 16 décembre et le 6 janvier des cadeaux sont à gagner. Ce jeu concours organisé en partenariat avec le « Pêcheur de France » et la « Pêche et les poissons » permettra d’offrir aux personnes tirées au sort par un huissier de justice soit : </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o le remboursement de leur carte de pêche annuelle(75), </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o des tablettes numériques (3), </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o des caméras « Go pro » (3), </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o des abonnements aux revues partenaires (40), </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o des tee-shirts (150).</w:t>
      </w:r>
      <w:bookmarkStart w:id="0" w:name="_GoBack"/>
      <w:bookmarkEnd w:id="0"/>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Un mailing va être opéré auprès du fichier cartedepeche.fr (pêcheur ayant accepté de recevoir les informations du réseau associatif), des annonces vont être insérées dans les numéros des revues partenaires, des pavés et bannières vont être déposés sur les sites FNPF, FD59 et réseaux sociaux. </w:t>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Bien cordialement,</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 xml:space="preserve">Florence </w:t>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Florence VAN NIEUWENBORG</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Pôle Développement</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Fédération du Nord pour la Pêche et la Protection du Milieu Aquatique</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7-9 chemin des croix - BP 50019 - 59530 LE QUESNOY</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Tel : 03 27 20 20 54 /Fax : 03 27 20 20 53</w:t>
      </w:r>
      <w:r w:rsidRPr="00CE13F8">
        <w:rPr>
          <w:rFonts w:ascii="Times New Roman" w:hAnsi="Times New Roman" w:cs="Times New Roman"/>
          <w:sz w:val="24"/>
          <w:szCs w:val="24"/>
        </w:rPr>
        <w:br/>
      </w:r>
      <w:hyperlink r:id="rId6" w:history="1">
        <w:r w:rsidRPr="00CE13F8">
          <w:rPr>
            <w:rStyle w:val="Lienhypertexte"/>
            <w:rFonts w:ascii="Times New Roman" w:hAnsi="Times New Roman" w:cs="Times New Roman"/>
            <w:sz w:val="24"/>
            <w:szCs w:val="24"/>
          </w:rPr>
          <w:t>contact@peche59.com</w:t>
        </w:r>
      </w:hyperlink>
      <w:r w:rsidRPr="00CE13F8">
        <w:rPr>
          <w:rStyle w:val="postbody1"/>
          <w:rFonts w:ascii="Times New Roman" w:hAnsi="Times New Roman" w:cs="Times New Roman"/>
          <w:sz w:val="24"/>
          <w:szCs w:val="24"/>
        </w:rPr>
        <w:t xml:space="preserve"> / </w:t>
      </w:r>
      <w:hyperlink r:id="rId7" w:tgtFrame="_blank" w:history="1">
        <w:r w:rsidRPr="00CE13F8">
          <w:rPr>
            <w:rStyle w:val="Lienhypertexte"/>
            <w:rFonts w:ascii="Times New Roman" w:hAnsi="Times New Roman" w:cs="Times New Roman"/>
            <w:sz w:val="24"/>
            <w:szCs w:val="24"/>
            <w:u w:val="none"/>
          </w:rPr>
          <w:t>www.peche59.com</w:t>
        </w:r>
      </w:hyperlink>
      <w:r w:rsidRPr="00CE13F8">
        <w:rPr>
          <w:rStyle w:val="postbody1"/>
          <w:rFonts w:ascii="Times New Roman" w:hAnsi="Times New Roman" w:cs="Times New Roman"/>
          <w:sz w:val="24"/>
          <w:szCs w:val="24"/>
        </w:rPr>
        <w:t xml:space="preserve"> </w:t>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"Economisez du papier, n'imprimez ce mail que si nécessaire".</w:t>
      </w:r>
      <w:r w:rsidRPr="00CE13F8">
        <w:rPr>
          <w:rFonts w:ascii="Times New Roman" w:hAnsi="Times New Roman" w:cs="Times New Roman"/>
          <w:sz w:val="24"/>
          <w:szCs w:val="24"/>
        </w:rPr>
        <w:br/>
      </w:r>
      <w:r w:rsidRPr="00CE13F8">
        <w:rPr>
          <w:rStyle w:val="postbody1"/>
          <w:rFonts w:ascii="Times New Roman" w:hAnsi="Times New Roman" w:cs="Times New Roman"/>
          <w:sz w:val="24"/>
          <w:szCs w:val="24"/>
        </w:rPr>
        <w:t>_________________</w:t>
      </w:r>
    </w:p>
    <w:sectPr w:rsidR="00EE66EF" w:rsidRPr="00CE13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F8"/>
    <w:rsid w:val="00C44F47"/>
    <w:rsid w:val="00CE13F8"/>
    <w:rsid w:val="00EE66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E13F8"/>
    <w:rPr>
      <w:color w:val="00080C"/>
      <w:u w:val="single"/>
    </w:rPr>
  </w:style>
  <w:style w:type="character" w:customStyle="1" w:styleId="postbody1">
    <w:name w:val="postbody1"/>
    <w:basedOn w:val="Policepardfaut"/>
    <w:rsid w:val="00CE13F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E13F8"/>
    <w:rPr>
      <w:color w:val="00080C"/>
      <w:u w:val="single"/>
    </w:rPr>
  </w:style>
  <w:style w:type="character" w:customStyle="1" w:styleId="postbody1">
    <w:name w:val="postbody1"/>
    <w:basedOn w:val="Policepardfaut"/>
    <w:rsid w:val="00CE13F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che59.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tact@peche59.com" TargetMode="External"/><Relationship Id="rId5" Type="http://schemas.openxmlformats.org/officeDocument/2006/relationships/hyperlink" Target="http://www.cartedepeche.f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1436</Characters>
  <Application>Microsoft Office Word</Application>
  <DocSecurity>0</DocSecurity>
  <Lines>11</Lines>
  <Paragraphs>3</Paragraphs>
  <ScaleCrop>false</ScaleCrop>
  <Company/>
  <LinksUpToDate>false</LinksUpToDate>
  <CharactersWithSpaces>1693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2</cp:revision>
  <dcterms:created xsi:type="dcterms:W3CDTF">2014-12-08T17:51:00Z</dcterms:created>
  <dcterms:modified xsi:type="dcterms:W3CDTF">2014-12-08T17:54:00Z</dcterms:modified>
</cp:coreProperties>
</file>